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900" w:rsidRPr="00942867" w:rsidRDefault="00942867" w:rsidP="00942867">
      <w:pPr>
        <w:ind w:left="0" w:firstLine="0"/>
        <w:jc w:val="right"/>
        <w:rPr>
          <w:b/>
          <w:sz w:val="24"/>
          <w:u w:val="single"/>
        </w:rPr>
      </w:pPr>
      <w:r w:rsidRPr="00942867">
        <w:rPr>
          <w:b/>
          <w:sz w:val="24"/>
          <w:u w:val="single"/>
        </w:rPr>
        <w:t>Annexe 19</w:t>
      </w:r>
    </w:p>
    <w:p w:rsidR="002E6900" w:rsidRDefault="002E6900"/>
    <w:p w:rsidR="002E6900" w:rsidRPr="002E6900" w:rsidRDefault="002E6900" w:rsidP="002E6900">
      <w:pPr>
        <w:jc w:val="center"/>
        <w:rPr>
          <w:u w:val="single"/>
        </w:rPr>
      </w:pPr>
      <w:r w:rsidRPr="002E6900">
        <w:rPr>
          <w:u w:val="single"/>
        </w:rPr>
        <w:t xml:space="preserve">Astreinte technique </w:t>
      </w:r>
      <w:r w:rsidR="00942867">
        <w:rPr>
          <w:u w:val="single"/>
        </w:rPr>
        <w:t>du site CHRO</w:t>
      </w:r>
      <w:r>
        <w:rPr>
          <w:u w:val="single"/>
        </w:rPr>
        <w:t xml:space="preserve"> à Gien</w:t>
      </w:r>
    </w:p>
    <w:p w:rsidR="002E6900" w:rsidRDefault="002E6900">
      <w:r>
        <w:tab/>
      </w:r>
      <w:r>
        <w:tab/>
      </w:r>
      <w:r>
        <w:tab/>
      </w:r>
      <w:r>
        <w:tab/>
      </w:r>
      <w:r>
        <w:tab/>
        <w:t>Etablissement du CHR d’Orléans</w:t>
      </w:r>
    </w:p>
    <w:p w:rsidR="002E6900" w:rsidRDefault="002E6900" w:rsidP="002E6900">
      <w:bookmarkStart w:id="0" w:name="_GoBack"/>
      <w:bookmarkEnd w:id="0"/>
    </w:p>
    <w:p w:rsidR="002E6900" w:rsidRDefault="002E6900" w:rsidP="002E6900"/>
    <w:p w:rsidR="002E6900" w:rsidRPr="002E6900" w:rsidRDefault="002E6900" w:rsidP="002E6900">
      <w:pPr>
        <w:jc w:val="center"/>
        <w:rPr>
          <w:sz w:val="24"/>
        </w:rPr>
      </w:pPr>
      <w:r w:rsidRPr="002E6900">
        <w:rPr>
          <w:sz w:val="24"/>
        </w:rPr>
        <w:t xml:space="preserve">De 16h30 - 7H30 </w:t>
      </w:r>
      <w:r>
        <w:rPr>
          <w:sz w:val="24"/>
        </w:rPr>
        <w:t xml:space="preserve"> </w:t>
      </w:r>
      <w:r w:rsidRPr="002E6900">
        <w:rPr>
          <w:sz w:val="24"/>
        </w:rPr>
        <w:t xml:space="preserve">la semaine </w:t>
      </w:r>
      <w:r>
        <w:rPr>
          <w:sz w:val="24"/>
        </w:rPr>
        <w:t xml:space="preserve">et </w:t>
      </w:r>
      <w:r w:rsidRPr="002E6900">
        <w:rPr>
          <w:sz w:val="24"/>
        </w:rPr>
        <w:t>W</w:t>
      </w:r>
      <w:r>
        <w:rPr>
          <w:sz w:val="24"/>
        </w:rPr>
        <w:t>eek-end</w:t>
      </w:r>
      <w:r w:rsidRPr="002E6900">
        <w:rPr>
          <w:sz w:val="24"/>
        </w:rPr>
        <w:t xml:space="preserve"> et J</w:t>
      </w:r>
      <w:r>
        <w:rPr>
          <w:sz w:val="24"/>
        </w:rPr>
        <w:t xml:space="preserve">ours </w:t>
      </w:r>
      <w:r w:rsidRPr="002E6900">
        <w:rPr>
          <w:sz w:val="24"/>
        </w:rPr>
        <w:t>F</w:t>
      </w:r>
      <w:r>
        <w:rPr>
          <w:sz w:val="24"/>
        </w:rPr>
        <w:t>ériés</w:t>
      </w:r>
      <w:r w:rsidRPr="002E6900">
        <w:rPr>
          <w:sz w:val="24"/>
        </w:rPr>
        <w:t> </w:t>
      </w:r>
    </w:p>
    <w:p w:rsidR="002E6900" w:rsidRDefault="002E6900" w:rsidP="002E6900">
      <w:pPr>
        <w:jc w:val="center"/>
      </w:pPr>
    </w:p>
    <w:p w:rsidR="002E6900" w:rsidRDefault="002E6900" w:rsidP="002E6900">
      <w:pPr>
        <w:jc w:val="center"/>
      </w:pPr>
    </w:p>
    <w:p w:rsidR="002E6900" w:rsidRDefault="00A05BB7" w:rsidP="002E6900">
      <w:r>
        <w:t>1°)</w:t>
      </w:r>
      <w:r w:rsidR="002E6900">
        <w:tab/>
      </w:r>
      <w:r w:rsidR="002E6900">
        <w:sym w:font="Wingdings" w:char="F0E8"/>
      </w:r>
      <w:r w:rsidR="002E6900">
        <w:t xml:space="preserve"> une astreinte </w:t>
      </w:r>
      <w:r w:rsidR="002E6900" w:rsidRPr="002E6900">
        <w:rPr>
          <w:u w:val="single"/>
        </w:rPr>
        <w:t>technique</w:t>
      </w:r>
      <w:r w:rsidR="002E6900">
        <w:t xml:space="preserve"> de 1</w:t>
      </w:r>
      <w:r w:rsidR="002E6900" w:rsidRPr="002E6900">
        <w:rPr>
          <w:vertAlign w:val="superscript"/>
        </w:rPr>
        <w:t>er</w:t>
      </w:r>
      <w:r w:rsidR="002E6900">
        <w:t xml:space="preserve"> niveau (levée de doute et petites interventions) est prise en charge par le CH P.DEZANAULDS de GIEN ;</w:t>
      </w:r>
    </w:p>
    <w:p w:rsidR="002F341B" w:rsidRDefault="002F341B" w:rsidP="002E6900"/>
    <w:p w:rsidR="002E6900" w:rsidRDefault="002E6900" w:rsidP="002E6900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2F341B">
        <w:rPr>
          <w:sz w:val="28"/>
          <w:highlight w:val="yellow"/>
        </w:rPr>
        <w:t>06.45.89.81.31</w:t>
      </w:r>
    </w:p>
    <w:p w:rsidR="002F341B" w:rsidRDefault="002F341B" w:rsidP="002E69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F341B">
        <w:tab/>
        <w:t>Si injoignable composer le 02.38.29.38.29 (standard du CHPD)</w:t>
      </w:r>
    </w:p>
    <w:p w:rsidR="002F341B" w:rsidRDefault="002F341B" w:rsidP="002E6900">
      <w:pPr>
        <w:rPr>
          <w:sz w:val="24"/>
        </w:rPr>
      </w:pPr>
    </w:p>
    <w:p w:rsidR="00A05BB7" w:rsidRDefault="00A05BB7" w:rsidP="002E6900">
      <w:pPr>
        <w:rPr>
          <w:sz w:val="24"/>
        </w:rPr>
      </w:pPr>
    </w:p>
    <w:p w:rsidR="002F341B" w:rsidRDefault="00A05BB7" w:rsidP="004E020A">
      <w:pPr>
        <w:jc w:val="both"/>
      </w:pPr>
      <w:r>
        <w:rPr>
          <w:sz w:val="24"/>
        </w:rPr>
        <w:t>2°)</w:t>
      </w:r>
      <w:r w:rsidR="002F341B">
        <w:rPr>
          <w:sz w:val="24"/>
        </w:rPr>
        <w:tab/>
      </w:r>
      <w:r w:rsidR="002F341B">
        <w:sym w:font="Wingdings" w:char="F0E8"/>
      </w:r>
      <w:r w:rsidR="002F341B">
        <w:t xml:space="preserve"> si nécessaire une astreinte </w:t>
      </w:r>
      <w:r w:rsidR="002F341B" w:rsidRPr="002F341B">
        <w:t>technique</w:t>
      </w:r>
      <w:r w:rsidR="002F341B">
        <w:t xml:space="preserve"> de </w:t>
      </w:r>
      <w:r w:rsidR="002F341B" w:rsidRPr="002F341B">
        <w:rPr>
          <w:u w:val="single"/>
        </w:rPr>
        <w:t>2éme</w:t>
      </w:r>
      <w:r w:rsidR="002F341B">
        <w:t xml:space="preserve"> niveau sera assurée par DALKIA ; le 2éme niveau est déclenché par le technicien du 1</w:t>
      </w:r>
      <w:r w:rsidR="002F341B" w:rsidRPr="002F341B">
        <w:rPr>
          <w:vertAlign w:val="superscript"/>
        </w:rPr>
        <w:t>er</w:t>
      </w:r>
      <w:r w:rsidR="002F341B">
        <w:t xml:space="preserve"> niveau qui appellera le 02.38.22.95.11 (standard technique du CHRO) ;</w:t>
      </w:r>
    </w:p>
    <w:p w:rsidR="002F341B" w:rsidRDefault="002F341B" w:rsidP="002E6900"/>
    <w:p w:rsidR="00A05BB7" w:rsidRDefault="002F341B" w:rsidP="002E6900">
      <w:r>
        <w:tab/>
      </w:r>
      <w:r>
        <w:sym w:font="Wingdings" w:char="F0E8"/>
      </w:r>
      <w:r>
        <w:t xml:space="preserve"> </w:t>
      </w:r>
      <w:proofErr w:type="gramStart"/>
      <w:r>
        <w:t>en</w:t>
      </w:r>
      <w:proofErr w:type="gramEnd"/>
      <w:r>
        <w:t xml:space="preserve"> cas d’impossibilité de communication avec le 02.38.22.95.11 ; </w:t>
      </w:r>
    </w:p>
    <w:p w:rsidR="002F341B" w:rsidRDefault="00A05BB7" w:rsidP="00A05BB7">
      <w:pPr>
        <w:ind w:left="2481"/>
      </w:pPr>
      <w:r>
        <w:t xml:space="preserve">Composer </w:t>
      </w:r>
      <w:proofErr w:type="gramStart"/>
      <w:r w:rsidR="002F341B">
        <w:t>le</w:t>
      </w:r>
      <w:r w:rsidR="004E020A">
        <w:t xml:space="preserve"> </w:t>
      </w:r>
      <w:r w:rsidR="002F341B">
        <w:t xml:space="preserve"> </w:t>
      </w:r>
      <w:r>
        <w:t>810</w:t>
      </w:r>
      <w:proofErr w:type="gramEnd"/>
      <w:r>
        <w:t> 804 805 code client D 50606 C</w:t>
      </w:r>
    </w:p>
    <w:p w:rsidR="00A05BB7" w:rsidRDefault="00A05BB7" w:rsidP="00A05BB7">
      <w:pPr>
        <w:ind w:left="2481"/>
      </w:pPr>
    </w:p>
    <w:p w:rsidR="00A05BB7" w:rsidRDefault="00A05BB7" w:rsidP="00A05BB7">
      <w:pPr>
        <w:ind w:left="2481"/>
      </w:pPr>
    </w:p>
    <w:p w:rsidR="00A05BB7" w:rsidRDefault="00A05BB7" w:rsidP="00A05BB7">
      <w:pPr>
        <w:ind w:left="2481"/>
      </w:pPr>
    </w:p>
    <w:p w:rsidR="00A05BB7" w:rsidRDefault="00A05BB7" w:rsidP="004E020A">
      <w:pPr>
        <w:ind w:left="709"/>
        <w:jc w:val="both"/>
      </w:pPr>
      <w:r>
        <w:t>3°)</w:t>
      </w:r>
      <w:r>
        <w:sym w:font="Wingdings" w:char="F0E8"/>
      </w:r>
      <w:r>
        <w:t xml:space="preserve"> si la gravité de l’événement dépasse la responsabilité du  </w:t>
      </w:r>
      <w:r w:rsidRPr="002F341B">
        <w:rPr>
          <w:u w:val="single"/>
        </w:rPr>
        <w:t>2éme</w:t>
      </w:r>
      <w:r>
        <w:t xml:space="preserve"> niveau ; alors ce dernier aura recours conjointement à sa hiérarchie et à l’administrateur de garde du CHR d’Orléans : 02.38.51.44.44</w:t>
      </w:r>
    </w:p>
    <w:p w:rsidR="00A05BB7" w:rsidRDefault="00A05BB7" w:rsidP="00A05BB7">
      <w:pPr>
        <w:ind w:left="2481"/>
      </w:pPr>
    </w:p>
    <w:p w:rsidR="00A05BB7" w:rsidRDefault="00A05BB7" w:rsidP="00A05BB7">
      <w:pPr>
        <w:ind w:left="2481"/>
      </w:pPr>
    </w:p>
    <w:p w:rsidR="00A05BB7" w:rsidRDefault="00A05BB7" w:rsidP="00A05BB7">
      <w:pPr>
        <w:ind w:left="2481"/>
      </w:pPr>
    </w:p>
    <w:p w:rsidR="002E6900" w:rsidRDefault="002E6900"/>
    <w:sectPr w:rsidR="002E6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900"/>
    <w:rsid w:val="001A1085"/>
    <w:rsid w:val="00264C03"/>
    <w:rsid w:val="002E6900"/>
    <w:rsid w:val="002F341B"/>
    <w:rsid w:val="004E020A"/>
    <w:rsid w:val="007573E9"/>
    <w:rsid w:val="007A16F4"/>
    <w:rsid w:val="008C260E"/>
    <w:rsid w:val="008C2965"/>
    <w:rsid w:val="00902ABB"/>
    <w:rsid w:val="00942867"/>
    <w:rsid w:val="00970BBB"/>
    <w:rsid w:val="009C6BC2"/>
    <w:rsid w:val="00A05BB7"/>
    <w:rsid w:val="00B2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336FB"/>
  <w15:docId w15:val="{3B4EAF76-008E-45EE-9E77-6A2BFA84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/>
        <w:ind w:left="714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16F4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73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573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Orléans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CHAPUIS</dc:creator>
  <cp:lastModifiedBy>CHAPUIS Philippe</cp:lastModifiedBy>
  <cp:revision>2</cp:revision>
  <dcterms:created xsi:type="dcterms:W3CDTF">2019-11-28T10:25:00Z</dcterms:created>
  <dcterms:modified xsi:type="dcterms:W3CDTF">2020-09-09T14:18:00Z</dcterms:modified>
</cp:coreProperties>
</file>